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662"/>
        <w:gridCol w:w="1588"/>
      </w:tblGrid>
      <w:tr w:rsidR="00573069" w:rsidTr="00C167BA">
        <w:trPr>
          <w:trHeight w:val="1550"/>
        </w:trPr>
        <w:tc>
          <w:tcPr>
            <w:tcW w:w="1384" w:type="dxa"/>
            <w:vAlign w:val="center"/>
          </w:tcPr>
          <w:p w:rsidR="00573069" w:rsidRPr="00E44FDE" w:rsidRDefault="00573069" w:rsidP="00C167BA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753745" cy="775335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573069" w:rsidRPr="00B5005A" w:rsidRDefault="00573069" w:rsidP="00C167BA">
            <w:pPr>
              <w:jc w:val="center"/>
              <w:rPr>
                <w:rFonts w:ascii="Tahoma" w:eastAsia="Tahoma" w:hAnsi="Tahoma" w:cs="Tahoma"/>
                <w:b/>
                <w:color w:val="000000"/>
                <w:sz w:val="8"/>
                <w:szCs w:val="8"/>
              </w:rPr>
            </w:pPr>
          </w:p>
          <w:p w:rsidR="00573069" w:rsidRPr="00EF59BA" w:rsidRDefault="00573069" w:rsidP="00C167BA">
            <w:pPr>
              <w:ind w:right="33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EF59BA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ISTITUTO COMPRENSIVO GIOSUÈ CARDUCCI</w:t>
            </w:r>
          </w:p>
          <w:p w:rsidR="00573069" w:rsidRPr="00EF59BA" w:rsidRDefault="00573069" w:rsidP="00C167BA">
            <w:pPr>
              <w:pStyle w:val="Pidipagina"/>
              <w:tabs>
                <w:tab w:val="clear" w:pos="4819"/>
                <w:tab w:val="clear" w:pos="9638"/>
              </w:tabs>
              <w:ind w:right="33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F59BA">
              <w:rPr>
                <w:rFonts w:ascii="Tahoma" w:hAnsi="Tahoma" w:cs="Tahoma"/>
                <w:sz w:val="20"/>
                <w:szCs w:val="20"/>
              </w:rPr>
              <w:t>P.zza</w:t>
            </w:r>
            <w:proofErr w:type="spellEnd"/>
            <w:r w:rsidRPr="00EF59BA">
              <w:rPr>
                <w:rFonts w:ascii="Tahoma" w:hAnsi="Tahoma" w:cs="Tahoma"/>
                <w:sz w:val="20"/>
                <w:szCs w:val="20"/>
              </w:rPr>
              <w:t xml:space="preserve"> Sforzini, 18 – 57128 Livorno Tel. 0586/502356 </w:t>
            </w:r>
          </w:p>
          <w:p w:rsidR="00573069" w:rsidRPr="00EF59BA" w:rsidRDefault="00573069" w:rsidP="00C167BA">
            <w:pPr>
              <w:pStyle w:val="Pidipagina"/>
              <w:tabs>
                <w:tab w:val="clear" w:pos="4819"/>
                <w:tab w:val="clear" w:pos="9638"/>
              </w:tabs>
              <w:ind w:right="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F59BA">
              <w:rPr>
                <w:rFonts w:ascii="Tahoma" w:hAnsi="Tahoma" w:cs="Tahoma"/>
                <w:sz w:val="20"/>
                <w:szCs w:val="20"/>
              </w:rPr>
              <w:t xml:space="preserve">CF: 92144980494 codice univoco: 5I1ZGB    </w:t>
            </w:r>
          </w:p>
          <w:p w:rsidR="00573069" w:rsidRPr="00EF59BA" w:rsidRDefault="002A2A0E" w:rsidP="00C167BA">
            <w:pPr>
              <w:pStyle w:val="Pidipagina"/>
              <w:tabs>
                <w:tab w:val="clear" w:pos="4819"/>
                <w:tab w:val="clear" w:pos="9638"/>
              </w:tabs>
              <w:ind w:right="33"/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573069" w:rsidRPr="00EF59BA">
                <w:rPr>
                  <w:rFonts w:ascii="Tahoma" w:hAnsi="Tahoma" w:cs="Tahoma"/>
                  <w:sz w:val="20"/>
                  <w:szCs w:val="20"/>
                </w:rPr>
                <w:t>www.scuolecarducci.livorno.it</w:t>
              </w:r>
            </w:hyperlink>
            <w:r w:rsidR="00573069" w:rsidRPr="00EF59B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hyperlink r:id="rId9" w:history="1">
              <w:r w:rsidR="00573069" w:rsidRPr="00EF59BA">
                <w:rPr>
                  <w:rFonts w:ascii="Tahoma" w:hAnsi="Tahoma" w:cs="Tahoma"/>
                  <w:sz w:val="20"/>
                  <w:szCs w:val="20"/>
                </w:rPr>
                <w:t>www.scuolecarduccilivorno.edu.it</w:t>
              </w:r>
            </w:hyperlink>
            <w:r w:rsidR="00573069" w:rsidRPr="00EF59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10" w:history="1">
              <w:r w:rsidR="00573069" w:rsidRPr="00EF59BA">
                <w:rPr>
                  <w:rFonts w:ascii="Tahoma" w:hAnsi="Tahoma" w:cs="Tahoma"/>
                  <w:sz w:val="20"/>
                  <w:szCs w:val="20"/>
                </w:rPr>
                <w:t>LIIC82200P@ISTRUZIONE.IT</w:t>
              </w:r>
            </w:hyperlink>
            <w:r w:rsidR="00573069" w:rsidRPr="00EF59BA">
              <w:rPr>
                <w:rFonts w:ascii="Tahoma" w:hAnsi="Tahoma" w:cs="Tahoma"/>
                <w:sz w:val="20"/>
                <w:szCs w:val="20"/>
              </w:rPr>
              <w:t xml:space="preserve">  LIIC82200P@PEC.ISTRUZIONE.IT</w:t>
            </w:r>
          </w:p>
          <w:p w:rsidR="00573069" w:rsidRPr="00E44FDE" w:rsidRDefault="00573069" w:rsidP="00C167BA">
            <w:pPr>
              <w:pStyle w:val="Pidipagina"/>
              <w:jc w:val="center"/>
              <w:rPr>
                <w:rFonts w:ascii="Tahoma" w:eastAsia="Tahoma" w:hAnsi="Tahoma" w:cs="Tahoma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73069" w:rsidRPr="00E44FDE" w:rsidRDefault="00573069" w:rsidP="00C167BA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41375" cy="739140"/>
                  <wp:effectExtent l="0" t="0" r="0" b="0"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6E2" w:rsidRDefault="005316E2" w:rsidP="005316E2">
      <w:pPr>
        <w:tabs>
          <w:tab w:val="left" w:pos="180"/>
        </w:tabs>
        <w:ind w:left="-284"/>
        <w:jc w:val="both"/>
        <w:rPr>
          <w:rFonts w:ascii="Tahoma" w:hAnsi="Tahoma" w:cs="Tahoma"/>
        </w:rPr>
      </w:pPr>
    </w:p>
    <w:p w:rsidR="005316E2" w:rsidRDefault="005316E2" w:rsidP="00524AE4">
      <w:pPr>
        <w:tabs>
          <w:tab w:val="left" w:pos="180"/>
        </w:tabs>
        <w:ind w:left="-567" w:right="-61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Circolare interna n.</w:t>
      </w:r>
      <w:r w:rsidR="00524AE4">
        <w:rPr>
          <w:rFonts w:ascii="Tahoma" w:hAnsi="Tahoma" w:cs="Tahoma"/>
        </w:rPr>
        <w:t>1</w:t>
      </w:r>
      <w:r w:rsidRPr="0020534D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                            </w:t>
      </w:r>
      <w:r w:rsidRPr="0020534D">
        <w:rPr>
          <w:rFonts w:ascii="Tahoma" w:hAnsi="Tahoma" w:cs="Tahoma"/>
        </w:rPr>
        <w:t xml:space="preserve">    </w:t>
      </w:r>
      <w:r w:rsidRPr="0020534D"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</w:rPr>
        <w:t xml:space="preserve">                 </w:t>
      </w:r>
      <w:r w:rsidRPr="0020534D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</w:t>
      </w:r>
      <w:r w:rsidRPr="0020534D">
        <w:rPr>
          <w:rFonts w:ascii="Tahoma" w:hAnsi="Tahoma" w:cs="Tahoma"/>
        </w:rPr>
        <w:t xml:space="preserve"> </w:t>
      </w:r>
      <w:r w:rsidR="00524AE4">
        <w:rPr>
          <w:rFonts w:ascii="Tahoma" w:hAnsi="Tahoma" w:cs="Tahoma"/>
        </w:rPr>
        <w:t xml:space="preserve">                     </w:t>
      </w:r>
      <w:r w:rsidRPr="0020534D">
        <w:rPr>
          <w:rFonts w:ascii="Tahoma" w:hAnsi="Tahoma" w:cs="Tahoma"/>
        </w:rPr>
        <w:t xml:space="preserve"> Livorno,</w:t>
      </w:r>
      <w:r w:rsidR="00524AE4">
        <w:rPr>
          <w:rFonts w:ascii="Tahoma" w:hAnsi="Tahoma" w:cs="Tahoma"/>
        </w:rPr>
        <w:t xml:space="preserve"> 02/09</w:t>
      </w:r>
      <w:r>
        <w:rPr>
          <w:rFonts w:ascii="Tahoma" w:hAnsi="Tahoma" w:cs="Tahoma"/>
        </w:rPr>
        <w:t>/2024</w:t>
      </w:r>
    </w:p>
    <w:p w:rsidR="005316E2" w:rsidRPr="006472B6" w:rsidRDefault="005316E2" w:rsidP="00524AE4">
      <w:pPr>
        <w:tabs>
          <w:tab w:val="left" w:pos="180"/>
        </w:tabs>
        <w:ind w:right="-610"/>
        <w:jc w:val="both"/>
        <w:rPr>
          <w:rFonts w:ascii="Tahoma" w:hAnsi="Tahoma" w:cs="Tahoma"/>
        </w:rPr>
      </w:pPr>
    </w:p>
    <w:p w:rsidR="005316E2" w:rsidRDefault="005316E2" w:rsidP="00524AE4">
      <w:pPr>
        <w:pStyle w:val="Default"/>
        <w:ind w:right="-61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Alle Famiglie</w:t>
      </w:r>
    </w:p>
    <w:p w:rsidR="005316E2" w:rsidRDefault="005316E2" w:rsidP="00524AE4">
      <w:pPr>
        <w:pStyle w:val="Default"/>
        <w:ind w:right="-61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 Personale docente IC</w:t>
      </w:r>
    </w:p>
    <w:p w:rsidR="005316E2" w:rsidRDefault="005316E2" w:rsidP="00524AE4">
      <w:pPr>
        <w:pStyle w:val="Default"/>
        <w:ind w:right="-610"/>
        <w:jc w:val="right"/>
        <w:rPr>
          <w:rFonts w:ascii="Tahoma" w:hAnsi="Tahoma" w:cs="Tahoma"/>
          <w:sz w:val="22"/>
          <w:szCs w:val="22"/>
        </w:rPr>
      </w:pPr>
      <w:r w:rsidRPr="006472B6">
        <w:rPr>
          <w:rFonts w:ascii="Tahoma" w:hAnsi="Tahoma" w:cs="Tahoma"/>
          <w:sz w:val="22"/>
          <w:szCs w:val="22"/>
        </w:rPr>
        <w:t xml:space="preserve">Alla Bacheca </w:t>
      </w:r>
      <w:r>
        <w:rPr>
          <w:rFonts w:ascii="Tahoma" w:hAnsi="Tahoma" w:cs="Tahoma"/>
          <w:sz w:val="22"/>
          <w:szCs w:val="22"/>
        </w:rPr>
        <w:t>della scuola</w:t>
      </w:r>
    </w:p>
    <w:p w:rsidR="005316E2" w:rsidRPr="006472B6" w:rsidRDefault="005316E2" w:rsidP="00524AE4">
      <w:pPr>
        <w:pStyle w:val="Default"/>
        <w:ind w:right="-61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 sito web della scuola</w:t>
      </w:r>
    </w:p>
    <w:p w:rsidR="005316E2" w:rsidRDefault="005316E2" w:rsidP="00524AE4">
      <w:pPr>
        <w:shd w:val="clear" w:color="auto" w:fill="FFFFFF" w:themeFill="background1"/>
        <w:spacing w:line="240" w:lineRule="auto"/>
        <w:ind w:right="-610"/>
        <w:rPr>
          <w:rFonts w:ascii="Tahoma" w:hAnsi="Tahoma" w:cs="Tahoma"/>
        </w:rPr>
      </w:pPr>
    </w:p>
    <w:p w:rsidR="007D1012" w:rsidRPr="005316E2" w:rsidRDefault="005316E2" w:rsidP="00524AE4">
      <w:pPr>
        <w:shd w:val="clear" w:color="auto" w:fill="FFFFFF" w:themeFill="background1"/>
        <w:spacing w:line="240" w:lineRule="auto"/>
        <w:ind w:left="-567" w:right="-610"/>
        <w:rPr>
          <w:rFonts w:ascii="Tahoma" w:eastAsia="Titillium Web" w:hAnsi="Tahoma" w:cs="Tahoma"/>
          <w:b/>
          <w:color w:val="222222"/>
        </w:rPr>
      </w:pPr>
      <w:r w:rsidRPr="005316E2">
        <w:rPr>
          <w:rFonts w:ascii="Tahoma" w:hAnsi="Tahoma" w:cs="Tahoma"/>
          <w:b/>
        </w:rPr>
        <w:t xml:space="preserve">OGGETTO: </w:t>
      </w:r>
      <w:r w:rsidRPr="005316E2">
        <w:rPr>
          <w:rFonts w:ascii="Tahoma" w:eastAsia="Titillium Web" w:hAnsi="Tahoma" w:cs="Tahoma"/>
          <w:color w:val="222222"/>
        </w:rPr>
        <w:t xml:space="preserve">Informativa Account Google </w:t>
      </w:r>
      <w:proofErr w:type="spellStart"/>
      <w:r w:rsidRPr="005316E2">
        <w:rPr>
          <w:rFonts w:ascii="Tahoma" w:eastAsia="Titillium Web" w:hAnsi="Tahoma" w:cs="Tahoma"/>
          <w:color w:val="222222"/>
        </w:rPr>
        <w:t>Workspace</w:t>
      </w:r>
      <w:proofErr w:type="spellEnd"/>
      <w:r w:rsidRPr="005316E2">
        <w:rPr>
          <w:rFonts w:ascii="Tahoma" w:eastAsia="Titillium Web" w:hAnsi="Tahoma" w:cs="Tahoma"/>
          <w:color w:val="222222"/>
        </w:rPr>
        <w:t xml:space="preserve"> </w:t>
      </w:r>
      <w:r>
        <w:rPr>
          <w:rFonts w:ascii="Tahoma" w:eastAsia="Titillium Web" w:hAnsi="Tahoma" w:cs="Tahoma"/>
          <w:color w:val="222222"/>
        </w:rPr>
        <w:t xml:space="preserve">- </w:t>
      </w:r>
      <w:r w:rsidRPr="005316E2">
        <w:rPr>
          <w:rFonts w:ascii="Tahoma" w:eastAsia="Titillium Web" w:hAnsi="Tahoma" w:cs="Tahoma"/>
          <w:color w:val="222222"/>
        </w:rPr>
        <w:t>Attivazione</w:t>
      </w:r>
    </w:p>
    <w:p w:rsidR="000B1F1C" w:rsidRPr="005316E2" w:rsidRDefault="000B1F1C" w:rsidP="00524AE4">
      <w:pPr>
        <w:shd w:val="clear" w:color="auto" w:fill="FFFFFF" w:themeFill="background1"/>
        <w:spacing w:line="240" w:lineRule="auto"/>
        <w:ind w:right="-610"/>
        <w:jc w:val="center"/>
        <w:rPr>
          <w:rFonts w:ascii="Tahoma" w:eastAsia="Titillium Web" w:hAnsi="Tahoma" w:cs="Tahoma"/>
          <w:b/>
          <w:color w:val="222222"/>
        </w:rPr>
      </w:pPr>
    </w:p>
    <w:p w:rsidR="00573069" w:rsidRDefault="00D5410E" w:rsidP="00524AE4">
      <w:pPr>
        <w:spacing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 xml:space="preserve">Tutti gli alunni/e dell’I.C. dispongono di un account interno alla piattaforma Google Workspace della scuola. </w:t>
      </w:r>
    </w:p>
    <w:p w:rsidR="007D1012" w:rsidRPr="000B1F1C" w:rsidRDefault="00D5410E" w:rsidP="00524AE4">
      <w:pPr>
        <w:spacing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b/>
          <w:color w:val="222222"/>
        </w:rPr>
        <w:t xml:space="preserve">ATTENZIONE: tale account </w:t>
      </w:r>
      <w:r w:rsidRPr="000B1F1C">
        <w:rPr>
          <w:rFonts w:ascii="Tahoma" w:eastAsia="Titillium Web" w:hAnsi="Tahoma" w:cs="Tahoma"/>
          <w:b/>
          <w:color w:val="222222"/>
          <w:u w:val="single"/>
        </w:rPr>
        <w:t>è diverso</w:t>
      </w:r>
      <w:r w:rsidRPr="000B1F1C">
        <w:rPr>
          <w:rFonts w:ascii="Tahoma" w:eastAsia="Titillium Web" w:hAnsi="Tahoma" w:cs="Tahoma"/>
          <w:b/>
          <w:color w:val="222222"/>
        </w:rPr>
        <w:t xml:space="preserve"> dall’account ARGO REGISTRO ELETTRONICO che permette l’accesso dall’applicazione ARGO DIDUP FAMIGLIE</w:t>
      </w:r>
      <w:r w:rsidR="00AE083C" w:rsidRPr="000B1F1C">
        <w:rPr>
          <w:rStyle w:val="Rimandonotaapidipagina"/>
          <w:rFonts w:ascii="Tahoma" w:eastAsia="Titillium Web" w:hAnsi="Tahoma" w:cs="Tahoma"/>
          <w:b/>
          <w:color w:val="222222"/>
        </w:rPr>
        <w:footnoteReference w:id="1"/>
      </w:r>
      <w:r w:rsidR="00011AE9" w:rsidRPr="000B1F1C">
        <w:rPr>
          <w:rFonts w:ascii="Tahoma" w:eastAsia="Titillium Web" w:hAnsi="Tahoma" w:cs="Tahoma"/>
          <w:color w:val="222222"/>
        </w:rPr>
        <w:t xml:space="preserve"> </w:t>
      </w:r>
    </w:p>
    <w:p w:rsidR="007D1012" w:rsidRPr="000B1F1C" w:rsidRDefault="00D5410E" w:rsidP="00524AE4">
      <w:pPr>
        <w:spacing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 xml:space="preserve">L’account Google consiste in un username ed una password con la quale gli alunni/e possono accedere alle applicazioni </w:t>
      </w:r>
      <w:r w:rsidRPr="000B1F1C">
        <w:rPr>
          <w:rFonts w:ascii="Tahoma" w:eastAsia="Titillium Web" w:hAnsi="Tahoma" w:cs="Tahoma"/>
          <w:b/>
          <w:color w:val="222222"/>
        </w:rPr>
        <w:t>PER USO DIDATTICO</w:t>
      </w:r>
      <w:r w:rsidRPr="000B1F1C">
        <w:rPr>
          <w:rFonts w:ascii="Tahoma" w:eastAsia="Titillium Web" w:hAnsi="Tahoma" w:cs="Tahoma"/>
          <w:color w:val="222222"/>
        </w:rPr>
        <w:t xml:space="preserve"> controllate e consentite dalla scuola:</w:t>
      </w:r>
    </w:p>
    <w:p w:rsidR="007D1012" w:rsidRPr="000B1F1C" w:rsidRDefault="00D5410E" w:rsidP="00524AE4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-610" w:firstLine="0"/>
        <w:jc w:val="both"/>
        <w:rPr>
          <w:rFonts w:ascii="Tahoma" w:eastAsia="Titillium Web" w:hAnsi="Tahoma" w:cs="Tahoma"/>
          <w:color w:val="222222"/>
        </w:rPr>
      </w:pPr>
      <w:proofErr w:type="spellStart"/>
      <w:r w:rsidRPr="000B1F1C">
        <w:rPr>
          <w:rFonts w:ascii="Tahoma" w:eastAsia="Titillium Web" w:hAnsi="Tahoma" w:cs="Tahoma"/>
          <w:color w:val="222222"/>
        </w:rPr>
        <w:t>Classroom</w:t>
      </w:r>
      <w:proofErr w:type="spellEnd"/>
    </w:p>
    <w:p w:rsidR="007D1012" w:rsidRPr="000B1F1C" w:rsidRDefault="00D5410E" w:rsidP="00524AE4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-610" w:firstLine="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>Gmail</w:t>
      </w:r>
    </w:p>
    <w:p w:rsidR="007D1012" w:rsidRPr="000B1F1C" w:rsidRDefault="00D5410E" w:rsidP="00524AE4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-610" w:firstLine="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>Drive</w:t>
      </w:r>
    </w:p>
    <w:p w:rsidR="007D1012" w:rsidRPr="000B1F1C" w:rsidRDefault="00D5410E" w:rsidP="00524AE4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-610" w:firstLine="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>Google Presentazioni</w:t>
      </w:r>
    </w:p>
    <w:p w:rsidR="007D1012" w:rsidRPr="000B1F1C" w:rsidRDefault="00D5410E" w:rsidP="00524AE4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-610" w:firstLine="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>Google Documenti</w:t>
      </w:r>
    </w:p>
    <w:p w:rsidR="007D1012" w:rsidRPr="000B1F1C" w:rsidRDefault="00D5410E" w:rsidP="00524AE4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-610" w:firstLine="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>Google Fogli </w:t>
      </w:r>
    </w:p>
    <w:p w:rsidR="007D1012" w:rsidRPr="000B1F1C" w:rsidRDefault="007D1012" w:rsidP="00524AE4">
      <w:pPr>
        <w:spacing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</w:p>
    <w:p w:rsidR="007D1012" w:rsidRPr="000B1F1C" w:rsidRDefault="00D5410E" w:rsidP="00524AE4">
      <w:pPr>
        <w:spacing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 xml:space="preserve">- Gli alunni/e che </w:t>
      </w:r>
      <w:r w:rsidRPr="000B1F1C">
        <w:rPr>
          <w:rFonts w:ascii="Tahoma" w:eastAsia="Titillium Web" w:hAnsi="Tahoma" w:cs="Tahoma"/>
          <w:b/>
          <w:color w:val="222222"/>
        </w:rPr>
        <w:t>DISPONGONO GIÀ DI UN ACCOUNT GOOGLE INTERNO ALLA SCUOLA</w:t>
      </w:r>
      <w:r w:rsidRPr="000B1F1C">
        <w:rPr>
          <w:rFonts w:ascii="Tahoma" w:eastAsia="Titillium Web" w:hAnsi="Tahoma" w:cs="Tahoma"/>
          <w:color w:val="222222"/>
        </w:rPr>
        <w:t xml:space="preserve"> (anche se provenienti da ordine diverso</w:t>
      </w:r>
      <w:r w:rsidR="00E25DD5">
        <w:rPr>
          <w:rFonts w:ascii="Tahoma" w:eastAsia="Titillium Web" w:hAnsi="Tahoma" w:cs="Tahoma"/>
          <w:color w:val="222222"/>
        </w:rPr>
        <w:t>,</w:t>
      </w:r>
      <w:r w:rsidRPr="000B1F1C">
        <w:rPr>
          <w:rFonts w:ascii="Tahoma" w:eastAsia="Titillium Web" w:hAnsi="Tahoma" w:cs="Tahoma"/>
          <w:color w:val="222222"/>
        </w:rPr>
        <w:t xml:space="preserve"> ma da scuole interne all’istituto Comprensivo) hanno gli account ancora attivi e possono loggarsi sulla piattaforma Google Classroom con le medesime password. </w:t>
      </w:r>
    </w:p>
    <w:p w:rsidR="00E25DD5" w:rsidRDefault="00D5410E" w:rsidP="00524AE4">
      <w:pPr>
        <w:shd w:val="clear" w:color="auto" w:fill="FFFFFF"/>
        <w:spacing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  <w:r w:rsidRPr="001126E7">
        <w:rPr>
          <w:rFonts w:ascii="Tahoma" w:eastAsia="Titillium Web" w:hAnsi="Tahoma" w:cs="Tahoma"/>
          <w:color w:val="222222"/>
        </w:rPr>
        <w:t xml:space="preserve">Se si </w:t>
      </w:r>
      <w:r w:rsidR="000B1F1C" w:rsidRPr="001126E7">
        <w:rPr>
          <w:rFonts w:ascii="Tahoma" w:eastAsia="Titillium Web" w:hAnsi="Tahoma" w:cs="Tahoma"/>
          <w:color w:val="222222"/>
        </w:rPr>
        <w:t xml:space="preserve">sono </w:t>
      </w:r>
      <w:r w:rsidR="000B1F1C" w:rsidRPr="001126E7">
        <w:rPr>
          <w:rFonts w:ascii="Tahoma" w:eastAsia="Titillium Web" w:hAnsi="Tahoma" w:cs="Tahoma"/>
          <w:b/>
          <w:color w:val="222222"/>
        </w:rPr>
        <w:t>PERSE</w:t>
      </w:r>
      <w:r w:rsidRPr="001126E7">
        <w:rPr>
          <w:rFonts w:ascii="Tahoma" w:eastAsia="Titillium Web" w:hAnsi="Tahoma" w:cs="Tahoma"/>
          <w:b/>
          <w:color w:val="222222"/>
        </w:rPr>
        <w:t xml:space="preserve"> LE CREDENZIALI</w:t>
      </w:r>
      <w:r w:rsidRPr="001126E7">
        <w:rPr>
          <w:rFonts w:ascii="Tahoma" w:eastAsia="Titillium Web" w:hAnsi="Tahoma" w:cs="Tahoma"/>
          <w:color w:val="222222"/>
        </w:rPr>
        <w:t xml:space="preserve">  chiedere il reset della password  utilizzando il modulo: </w:t>
      </w:r>
      <w:hyperlink r:id="rId12">
        <w:r w:rsidRPr="001126E7">
          <w:rPr>
            <w:rFonts w:ascii="Tahoma" w:eastAsia="Titillium Web" w:hAnsi="Tahoma" w:cs="Tahoma"/>
            <w:color w:val="00004D"/>
            <w:u w:val="single"/>
          </w:rPr>
          <w:t>https://docs.google.com/forms/d/e/1FAIpQLSeUF4bOaAFy8JapuOPL0gBKxajCgtFka0a9Bc85Irekg-JrmA/viewform?pli=1</w:t>
        </w:r>
      </w:hyperlink>
      <w:r w:rsidRPr="001126E7">
        <w:rPr>
          <w:rFonts w:ascii="Tahoma" w:eastAsia="Calibri" w:hAnsi="Tahoma" w:cs="Tahoma"/>
        </w:rPr>
        <w:t xml:space="preserve"> </w:t>
      </w:r>
      <w:r w:rsidRPr="001126E7">
        <w:rPr>
          <w:rFonts w:ascii="Tahoma" w:eastAsia="Titillium Web" w:hAnsi="Tahoma" w:cs="Tahoma"/>
          <w:color w:val="222222"/>
        </w:rPr>
        <w:t xml:space="preserve">il cui collegamento è presente anche sul sito della scuola alla </w:t>
      </w:r>
      <w:r w:rsidR="00E25DD5">
        <w:rPr>
          <w:rFonts w:ascii="Tahoma" w:eastAsia="Titillium Web" w:hAnsi="Tahoma" w:cs="Tahoma"/>
          <w:color w:val="222222"/>
        </w:rPr>
        <w:t xml:space="preserve">pagina Google </w:t>
      </w:r>
      <w:proofErr w:type="spellStart"/>
      <w:r w:rsidR="00E25DD5">
        <w:rPr>
          <w:rFonts w:ascii="Tahoma" w:eastAsia="Titillium Web" w:hAnsi="Tahoma" w:cs="Tahoma"/>
          <w:color w:val="222222"/>
        </w:rPr>
        <w:t>Workspace</w:t>
      </w:r>
      <w:proofErr w:type="spellEnd"/>
      <w:r w:rsidR="00E25DD5">
        <w:rPr>
          <w:rFonts w:ascii="Tahoma" w:eastAsia="Titillium Web" w:hAnsi="Tahoma" w:cs="Tahoma"/>
          <w:color w:val="222222"/>
        </w:rPr>
        <w:t xml:space="preserve"> account. </w:t>
      </w:r>
    </w:p>
    <w:p w:rsidR="007D1012" w:rsidRPr="000B1F1C" w:rsidRDefault="00E25DD5" w:rsidP="00524AE4">
      <w:pPr>
        <w:shd w:val="clear" w:color="auto" w:fill="FFFFFF"/>
        <w:spacing w:line="240" w:lineRule="auto"/>
        <w:ind w:left="-567" w:right="-610"/>
        <w:jc w:val="both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</w:rPr>
        <w:t>I</w:t>
      </w:r>
      <w:r w:rsidR="00261472" w:rsidRPr="001126E7">
        <w:rPr>
          <w:rFonts w:ascii="Tahoma" w:eastAsia="Calibri" w:hAnsi="Tahoma" w:cs="Tahoma"/>
        </w:rPr>
        <w:t>l modulo chiederà di fornire una mail vali</w:t>
      </w:r>
      <w:r>
        <w:rPr>
          <w:rFonts w:ascii="Tahoma" w:eastAsia="Calibri" w:hAnsi="Tahoma" w:cs="Tahoma"/>
        </w:rPr>
        <w:t>da sulla quale verranno inviate</w:t>
      </w:r>
      <w:r w:rsidR="00261472" w:rsidRPr="001126E7">
        <w:rPr>
          <w:rFonts w:ascii="Tahoma" w:eastAsia="Calibri" w:hAnsi="Tahoma" w:cs="Tahoma"/>
        </w:rPr>
        <w:t xml:space="preserve"> nei </w:t>
      </w:r>
      <w:r w:rsidR="00D5410E" w:rsidRPr="001126E7">
        <w:rPr>
          <w:rFonts w:ascii="Tahoma" w:eastAsia="Titillium Web" w:hAnsi="Tahoma" w:cs="Tahoma"/>
          <w:color w:val="222222"/>
        </w:rPr>
        <w:t xml:space="preserve">successivi </w:t>
      </w:r>
      <w:r w:rsidR="00D5410E" w:rsidRPr="001126E7">
        <w:rPr>
          <w:rFonts w:ascii="Tahoma" w:eastAsia="Titillium Web" w:hAnsi="Tahoma" w:cs="Tahoma"/>
          <w:b/>
          <w:color w:val="222222"/>
        </w:rPr>
        <w:t>tre giorni</w:t>
      </w:r>
      <w:r w:rsidR="00261472" w:rsidRPr="001126E7">
        <w:rPr>
          <w:rFonts w:ascii="Tahoma" w:eastAsia="Titillium Web" w:hAnsi="Tahoma" w:cs="Tahoma"/>
          <w:b/>
          <w:color w:val="222222"/>
        </w:rPr>
        <w:t xml:space="preserve"> </w:t>
      </w:r>
      <w:r w:rsidR="00261472" w:rsidRPr="001126E7">
        <w:rPr>
          <w:rFonts w:ascii="Tahoma" w:eastAsia="Titillium Web" w:hAnsi="Tahoma" w:cs="Tahoma"/>
          <w:bCs/>
          <w:color w:val="222222"/>
        </w:rPr>
        <w:t xml:space="preserve">le nuove </w:t>
      </w:r>
      <w:r w:rsidR="00261472" w:rsidRPr="001126E7">
        <w:rPr>
          <w:rFonts w:ascii="Tahoma" w:eastAsia="Titillium Web" w:hAnsi="Tahoma" w:cs="Tahoma"/>
          <w:bCs/>
          <w:color w:val="000000" w:themeColor="text1"/>
        </w:rPr>
        <w:t>credenziali</w:t>
      </w:r>
      <w:r w:rsidRPr="00E25DD5">
        <w:rPr>
          <w:rFonts w:ascii="Tahoma" w:eastAsia="Titillium Web" w:hAnsi="Tahoma" w:cs="Tahoma"/>
          <w:color w:val="000000" w:themeColor="text1"/>
        </w:rPr>
        <w:t>.</w:t>
      </w:r>
      <w:r w:rsidR="00583DE1" w:rsidRPr="001126E7">
        <w:rPr>
          <w:rFonts w:ascii="Tahoma" w:eastAsia="Titillium Web" w:hAnsi="Tahoma" w:cs="Tahoma"/>
          <w:b/>
          <w:color w:val="000000" w:themeColor="text1"/>
        </w:rPr>
        <w:t xml:space="preserve"> </w:t>
      </w:r>
      <w:r w:rsidRPr="00E25DD5">
        <w:rPr>
          <w:rFonts w:ascii="Tahoma" w:eastAsia="Titillium Web" w:hAnsi="Tahoma" w:cs="Tahoma"/>
          <w:color w:val="000000" w:themeColor="text1"/>
        </w:rPr>
        <w:t>Si invita a</w:t>
      </w:r>
      <w:r>
        <w:rPr>
          <w:rFonts w:ascii="Tahoma" w:eastAsia="Titillium Web" w:hAnsi="Tahoma" w:cs="Tahoma"/>
          <w:b/>
          <w:color w:val="000000" w:themeColor="text1"/>
        </w:rPr>
        <w:t xml:space="preserve"> </w:t>
      </w:r>
      <w:r w:rsidR="00261472" w:rsidRPr="001126E7">
        <w:rPr>
          <w:rFonts w:ascii="Tahoma" w:eastAsia="Titillium Web" w:hAnsi="Tahoma" w:cs="Tahoma"/>
          <w:color w:val="222222"/>
        </w:rPr>
        <w:t xml:space="preserve">controllare anche </w:t>
      </w:r>
      <w:r w:rsidR="00E737A1" w:rsidRPr="001126E7">
        <w:rPr>
          <w:rFonts w:ascii="Tahoma" w:eastAsia="Titillium Web" w:hAnsi="Tahoma" w:cs="Tahoma"/>
          <w:color w:val="222222"/>
        </w:rPr>
        <w:t>la categoria  “S</w:t>
      </w:r>
      <w:r w:rsidR="00D5410E" w:rsidRPr="001126E7">
        <w:rPr>
          <w:rFonts w:ascii="Tahoma" w:eastAsia="Titillium Web" w:hAnsi="Tahoma" w:cs="Tahoma"/>
          <w:color w:val="222222"/>
        </w:rPr>
        <w:t>pam</w:t>
      </w:r>
      <w:r w:rsidR="00E737A1" w:rsidRPr="001126E7">
        <w:rPr>
          <w:rFonts w:ascii="Tahoma" w:eastAsia="Titillium Web" w:hAnsi="Tahoma" w:cs="Tahoma"/>
          <w:color w:val="222222"/>
        </w:rPr>
        <w:t>”</w:t>
      </w:r>
      <w:r w:rsidR="00D5410E" w:rsidRPr="001126E7">
        <w:rPr>
          <w:rFonts w:ascii="Tahoma" w:eastAsia="Titillium Web" w:hAnsi="Tahoma" w:cs="Tahoma"/>
          <w:color w:val="222222"/>
        </w:rPr>
        <w:t xml:space="preserve"> </w:t>
      </w:r>
      <w:r w:rsidR="00E737A1" w:rsidRPr="001126E7">
        <w:rPr>
          <w:rFonts w:ascii="Tahoma" w:eastAsia="Titillium Web" w:hAnsi="Tahoma" w:cs="Tahoma"/>
          <w:color w:val="222222"/>
        </w:rPr>
        <w:t xml:space="preserve">della casella di posta, </w:t>
      </w:r>
      <w:r w:rsidR="00AE083C" w:rsidRPr="001126E7">
        <w:rPr>
          <w:rFonts w:ascii="Tahoma" w:eastAsia="Titillium Web" w:hAnsi="Tahoma" w:cs="Tahoma"/>
          <w:color w:val="222222"/>
        </w:rPr>
        <w:t>perché</w:t>
      </w:r>
      <w:r w:rsidR="00D5410E" w:rsidRPr="001126E7">
        <w:rPr>
          <w:rFonts w:ascii="Tahoma" w:eastAsia="Titillium Web" w:hAnsi="Tahoma" w:cs="Tahoma"/>
          <w:color w:val="222222"/>
        </w:rPr>
        <w:t xml:space="preserve"> le nuove credenziali arriveranno dall’indirizzo mail “</w:t>
      </w:r>
      <w:r w:rsidR="00D5410E" w:rsidRPr="001126E7">
        <w:rPr>
          <w:rFonts w:ascii="Tahoma" w:eastAsia="Titillium Web" w:hAnsi="Tahoma" w:cs="Tahoma"/>
          <w:b/>
          <w:color w:val="222222"/>
        </w:rPr>
        <w:t>The Google Account Team</w:t>
      </w:r>
      <w:r w:rsidR="00D5410E" w:rsidRPr="001126E7">
        <w:rPr>
          <w:rFonts w:ascii="Tahoma" w:eastAsia="Roboto" w:hAnsi="Tahoma" w:cs="Tahoma"/>
          <w:b/>
          <w:color w:val="1F1F1F"/>
          <w:u w:val="single"/>
        </w:rPr>
        <w:t>”</w:t>
      </w:r>
      <w:r w:rsidR="00D5410E" w:rsidRPr="000B1F1C">
        <w:rPr>
          <w:rFonts w:ascii="Tahoma" w:eastAsia="Roboto" w:hAnsi="Tahoma" w:cs="Tahoma"/>
          <w:b/>
          <w:color w:val="1F1F1F"/>
          <w:u w:val="single"/>
        </w:rPr>
        <w:t xml:space="preserve"> </w:t>
      </w:r>
    </w:p>
    <w:p w:rsidR="007D1012" w:rsidRPr="000B1F1C" w:rsidRDefault="00D5410E" w:rsidP="00524AE4">
      <w:pPr>
        <w:shd w:val="clear" w:color="auto" w:fill="FFFFFF"/>
        <w:spacing w:before="120" w:after="120"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 xml:space="preserve">In caso di difficoltà scrivere a </w:t>
      </w:r>
      <w:hyperlink r:id="rId13">
        <w:r w:rsidRPr="000B1F1C">
          <w:rPr>
            <w:rFonts w:ascii="Tahoma" w:eastAsia="Titillium Web" w:hAnsi="Tahoma" w:cs="Tahoma"/>
            <w:color w:val="0000FF"/>
            <w:u w:val="single"/>
          </w:rPr>
          <w:t>assistenza.carducci@gmail.com</w:t>
        </w:r>
      </w:hyperlink>
    </w:p>
    <w:p w:rsidR="007D1012" w:rsidRPr="000B1F1C" w:rsidRDefault="00D5410E" w:rsidP="00524AE4">
      <w:pPr>
        <w:shd w:val="clear" w:color="auto" w:fill="FFFFFF"/>
        <w:spacing w:before="240" w:after="120" w:line="240" w:lineRule="auto"/>
        <w:ind w:left="-567" w:right="-610"/>
        <w:jc w:val="both"/>
        <w:rPr>
          <w:rFonts w:ascii="Tahoma" w:eastAsia="Calibri" w:hAnsi="Tahoma" w:cs="Tahoma"/>
          <w:u w:val="single"/>
        </w:rPr>
      </w:pPr>
      <w:r w:rsidRPr="000B1F1C">
        <w:rPr>
          <w:rFonts w:ascii="Tahoma" w:eastAsia="Titillium Web" w:hAnsi="Tahoma" w:cs="Tahoma"/>
          <w:color w:val="222222"/>
        </w:rPr>
        <w:t xml:space="preserve">- Gli alunni/e che </w:t>
      </w:r>
      <w:r w:rsidRPr="000B1F1C">
        <w:rPr>
          <w:rFonts w:ascii="Tahoma" w:eastAsia="Titillium Web" w:hAnsi="Tahoma" w:cs="Tahoma"/>
          <w:b/>
          <w:color w:val="222222"/>
          <w:u w:val="single"/>
        </w:rPr>
        <w:t>NON</w:t>
      </w:r>
      <w:r w:rsidRPr="000B1F1C">
        <w:rPr>
          <w:rFonts w:ascii="Tahoma" w:eastAsia="Titillium Web" w:hAnsi="Tahoma" w:cs="Tahoma"/>
          <w:color w:val="222222"/>
        </w:rPr>
        <w:t xml:space="preserve"> </w:t>
      </w:r>
      <w:r w:rsidRPr="000B1F1C">
        <w:rPr>
          <w:rFonts w:ascii="Tahoma" w:eastAsia="Titillium Web" w:hAnsi="Tahoma" w:cs="Tahoma"/>
          <w:b/>
          <w:color w:val="222222"/>
        </w:rPr>
        <w:t xml:space="preserve">DISPONGONO GIÀ DI UN ACCOUNT INTERNO ALLA SCUOLA </w:t>
      </w:r>
      <w:r w:rsidRPr="000B1F1C">
        <w:rPr>
          <w:rFonts w:ascii="Tahoma" w:eastAsia="Titillium Web" w:hAnsi="Tahoma" w:cs="Tahoma"/>
          <w:color w:val="222222"/>
        </w:rPr>
        <w:t xml:space="preserve">possono seguire le istruzioni </w:t>
      </w:r>
      <w:proofErr w:type="spellStart"/>
      <w:r w:rsidR="00027084" w:rsidRPr="000B1F1C">
        <w:rPr>
          <w:rFonts w:ascii="Tahoma" w:eastAsia="Titillium Web" w:hAnsi="Tahoma" w:cs="Tahoma"/>
          <w:color w:val="222222"/>
        </w:rPr>
        <w:t>sottoelencate</w:t>
      </w:r>
      <w:proofErr w:type="spellEnd"/>
      <w:r w:rsidR="00E25DD5">
        <w:rPr>
          <w:rFonts w:ascii="Tahoma" w:eastAsia="Titillium Web" w:hAnsi="Tahoma" w:cs="Tahoma"/>
          <w:color w:val="222222"/>
        </w:rPr>
        <w:t>.</w:t>
      </w:r>
      <w:r w:rsidRPr="000B1F1C">
        <w:rPr>
          <w:rFonts w:ascii="Tahoma" w:eastAsia="Titillium Web" w:hAnsi="Tahoma" w:cs="Tahoma"/>
          <w:color w:val="222222"/>
        </w:rPr>
        <w:t xml:space="preserve"> </w:t>
      </w:r>
    </w:p>
    <w:p w:rsidR="007D1012" w:rsidRPr="000B1F1C" w:rsidRDefault="00D5410E" w:rsidP="00524AE4">
      <w:pPr>
        <w:shd w:val="clear" w:color="auto" w:fill="F2F2F2" w:themeFill="background1" w:themeFillShade="F2"/>
        <w:spacing w:before="240" w:after="120" w:line="240" w:lineRule="auto"/>
        <w:ind w:left="-567" w:right="-610"/>
        <w:jc w:val="center"/>
        <w:rPr>
          <w:rFonts w:ascii="Tahoma" w:eastAsia="Titillium Web" w:hAnsi="Tahoma" w:cs="Tahoma"/>
          <w:b/>
          <w:color w:val="00004D"/>
        </w:rPr>
      </w:pPr>
      <w:r w:rsidRPr="000B1F1C">
        <w:rPr>
          <w:rFonts w:ascii="Tahoma" w:eastAsia="Titillium Web" w:hAnsi="Tahoma" w:cs="Tahoma"/>
          <w:b/>
          <w:color w:val="00004D"/>
        </w:rPr>
        <w:t xml:space="preserve">ATTIVAZIONE ACCOUNT </w:t>
      </w:r>
      <w:r w:rsidRPr="000B1F1C">
        <w:rPr>
          <w:rFonts w:ascii="Tahoma" w:eastAsia="Titillium Web" w:hAnsi="Tahoma" w:cs="Tahoma"/>
          <w:b/>
          <w:color w:val="00004D"/>
          <w:u w:val="single"/>
        </w:rPr>
        <w:t>NUOVI</w:t>
      </w:r>
      <w:r w:rsidRPr="000B1F1C">
        <w:rPr>
          <w:rFonts w:ascii="Tahoma" w:eastAsia="Titillium Web" w:hAnsi="Tahoma" w:cs="Tahoma"/>
          <w:b/>
          <w:color w:val="00004D"/>
        </w:rPr>
        <w:t xml:space="preserve"> ALUNNI/E</w:t>
      </w:r>
    </w:p>
    <w:p w:rsidR="00E25DD5" w:rsidRDefault="00E737A1" w:rsidP="00524AE4">
      <w:pPr>
        <w:spacing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  <w:r w:rsidRPr="001126E7">
        <w:rPr>
          <w:rFonts w:ascii="Tahoma" w:eastAsia="Titillium Web" w:hAnsi="Tahoma" w:cs="Tahoma"/>
          <w:color w:val="222222"/>
        </w:rPr>
        <w:t xml:space="preserve">Per </w:t>
      </w:r>
      <w:r w:rsidR="00D5410E" w:rsidRPr="001126E7">
        <w:rPr>
          <w:rFonts w:ascii="Tahoma" w:eastAsia="Titillium Web" w:hAnsi="Tahoma" w:cs="Tahoma"/>
          <w:color w:val="222222"/>
        </w:rPr>
        <w:t xml:space="preserve"> </w:t>
      </w:r>
      <w:r w:rsidR="00417F32" w:rsidRPr="00E25DD5">
        <w:rPr>
          <w:rFonts w:ascii="Tahoma" w:eastAsia="Titillium Web" w:hAnsi="Tahoma" w:cs="Tahoma"/>
          <w:b/>
          <w:color w:val="222222"/>
        </w:rPr>
        <w:t xml:space="preserve">i </w:t>
      </w:r>
      <w:r w:rsidR="00D5410E" w:rsidRPr="00E25DD5">
        <w:rPr>
          <w:rFonts w:ascii="Tahoma" w:eastAsia="Titillium Web" w:hAnsi="Tahoma" w:cs="Tahoma"/>
          <w:b/>
          <w:color w:val="222222"/>
        </w:rPr>
        <w:t>nuovi alunni</w:t>
      </w:r>
      <w:r w:rsidR="00D5410E" w:rsidRPr="001126E7">
        <w:rPr>
          <w:rFonts w:ascii="Tahoma" w:eastAsia="Titillium Web" w:hAnsi="Tahoma" w:cs="Tahoma"/>
          <w:color w:val="222222"/>
        </w:rPr>
        <w:t xml:space="preserve"> che non provengono dalle scuole dell’</w:t>
      </w:r>
      <w:proofErr w:type="spellStart"/>
      <w:r w:rsidR="00D5410E" w:rsidRPr="001126E7">
        <w:rPr>
          <w:rFonts w:ascii="Tahoma" w:eastAsia="Titillium Web" w:hAnsi="Tahoma" w:cs="Tahoma"/>
          <w:color w:val="222222"/>
        </w:rPr>
        <w:t>I.C</w:t>
      </w:r>
      <w:proofErr w:type="spellEnd"/>
      <w:r w:rsidR="00D5410E" w:rsidRPr="001126E7">
        <w:rPr>
          <w:rFonts w:ascii="Tahoma" w:eastAsia="Titillium Web" w:hAnsi="Tahoma" w:cs="Tahoma"/>
          <w:color w:val="222222"/>
        </w:rPr>
        <w:t xml:space="preserve"> o </w:t>
      </w:r>
      <w:r w:rsidR="00E25DD5">
        <w:rPr>
          <w:rFonts w:ascii="Tahoma" w:eastAsia="Titillium Web" w:hAnsi="Tahoma" w:cs="Tahoma"/>
          <w:color w:val="222222"/>
        </w:rPr>
        <w:t xml:space="preserve">che </w:t>
      </w:r>
      <w:r w:rsidR="00D5410E" w:rsidRPr="001126E7">
        <w:rPr>
          <w:rFonts w:ascii="Tahoma" w:eastAsia="Titillium Web" w:hAnsi="Tahoma" w:cs="Tahoma"/>
          <w:b/>
          <w:color w:val="222222"/>
        </w:rPr>
        <w:t>sono in ingresso</w:t>
      </w:r>
      <w:r w:rsidR="00D5410E" w:rsidRPr="001126E7">
        <w:rPr>
          <w:rFonts w:ascii="Tahoma" w:eastAsia="Titillium Web" w:hAnsi="Tahoma" w:cs="Tahoma"/>
          <w:color w:val="222222"/>
        </w:rPr>
        <w:t xml:space="preserve"> nell’Istituto </w:t>
      </w:r>
      <w:r w:rsidRPr="001126E7">
        <w:rPr>
          <w:rFonts w:ascii="Tahoma" w:eastAsia="Titillium Web" w:hAnsi="Tahoma" w:cs="Tahoma"/>
          <w:color w:val="222222"/>
        </w:rPr>
        <w:t>sono stati già predisposti</w:t>
      </w:r>
      <w:r w:rsidR="00D5410E" w:rsidRPr="001126E7">
        <w:rPr>
          <w:rFonts w:ascii="Tahoma" w:eastAsia="Titillium Web" w:hAnsi="Tahoma" w:cs="Tahoma"/>
          <w:color w:val="222222"/>
        </w:rPr>
        <w:t xml:space="preserve"> </w:t>
      </w:r>
      <w:r w:rsidRPr="001126E7">
        <w:rPr>
          <w:rFonts w:ascii="Tahoma" w:eastAsia="Titillium Web" w:hAnsi="Tahoma" w:cs="Tahoma"/>
          <w:color w:val="222222"/>
        </w:rPr>
        <w:t>gli account istituzionali creati</w:t>
      </w:r>
      <w:r w:rsidR="00D5410E" w:rsidRPr="001126E7">
        <w:rPr>
          <w:rFonts w:ascii="Tahoma" w:eastAsia="Titillium Web" w:hAnsi="Tahoma" w:cs="Tahoma"/>
          <w:color w:val="222222"/>
        </w:rPr>
        <w:t xml:space="preserve"> all’interno della piattaforma Google della scuola, basta seguire le istruzioni presenti alla voce “</w:t>
      </w:r>
      <w:r w:rsidR="00D5410E" w:rsidRPr="001126E7">
        <w:rPr>
          <w:rFonts w:ascii="Tahoma" w:eastAsia="Titillium Web" w:hAnsi="Tahoma" w:cs="Tahoma"/>
          <w:b/>
          <w:color w:val="222222"/>
        </w:rPr>
        <w:t>ATTIVAZIONE NUOVI</w:t>
      </w:r>
      <w:r w:rsidR="00D5410E" w:rsidRPr="000B1F1C">
        <w:rPr>
          <w:rFonts w:ascii="Tahoma" w:eastAsia="Titillium Web" w:hAnsi="Tahoma" w:cs="Tahoma"/>
          <w:b/>
          <w:color w:val="222222"/>
        </w:rPr>
        <w:t xml:space="preserve"> ACCOUNT</w:t>
      </w:r>
      <w:r w:rsidR="00D5410E" w:rsidRPr="000B1F1C">
        <w:rPr>
          <w:rFonts w:ascii="Tahoma" w:eastAsia="Titillium Web" w:hAnsi="Tahoma" w:cs="Tahoma"/>
          <w:color w:val="222222"/>
        </w:rPr>
        <w:t>”  alla pagina del sito</w:t>
      </w:r>
      <w:r w:rsidR="00E25DD5">
        <w:rPr>
          <w:rFonts w:ascii="Tahoma" w:eastAsia="Titillium Web" w:hAnsi="Tahoma" w:cs="Tahoma"/>
          <w:color w:val="222222"/>
        </w:rPr>
        <w:t>:</w:t>
      </w:r>
    </w:p>
    <w:p w:rsidR="007D1012" w:rsidRDefault="002A2A0E" w:rsidP="00524AE4">
      <w:pPr>
        <w:spacing w:line="240" w:lineRule="auto"/>
        <w:ind w:left="-567" w:right="-610"/>
        <w:jc w:val="center"/>
        <w:rPr>
          <w:rFonts w:ascii="Tahoma" w:eastAsia="Titillium Web" w:hAnsi="Tahoma" w:cs="Tahoma"/>
          <w:color w:val="222222"/>
        </w:rPr>
      </w:pPr>
      <w:hyperlink r:id="rId14">
        <w:r w:rsidR="00D5410E" w:rsidRPr="000B1F1C">
          <w:rPr>
            <w:rFonts w:ascii="Tahoma" w:eastAsia="Titillium Web" w:hAnsi="Tahoma" w:cs="Tahoma"/>
            <w:color w:val="222222"/>
            <w:u w:val="single"/>
          </w:rPr>
          <w:t>https://www.scuolecarduccilivorno.edu.it/account-google-workspace/</w:t>
        </w:r>
      </w:hyperlink>
      <w:r w:rsidR="00D5410E" w:rsidRPr="000B1F1C">
        <w:rPr>
          <w:rFonts w:ascii="Tahoma" w:eastAsia="Titillium Web" w:hAnsi="Tahoma" w:cs="Tahoma"/>
          <w:color w:val="222222"/>
        </w:rPr>
        <w:t>.</w:t>
      </w:r>
    </w:p>
    <w:p w:rsidR="00E25DD5" w:rsidRPr="00E25DD5" w:rsidRDefault="00E25DD5" w:rsidP="00524AE4">
      <w:pPr>
        <w:spacing w:line="240" w:lineRule="auto"/>
        <w:ind w:left="-567" w:right="-610"/>
        <w:jc w:val="center"/>
        <w:rPr>
          <w:rFonts w:ascii="Tahoma" w:eastAsia="Titillium Web" w:hAnsi="Tahoma" w:cs="Tahoma"/>
          <w:color w:val="222222"/>
          <w:sz w:val="16"/>
          <w:szCs w:val="16"/>
        </w:rPr>
      </w:pPr>
    </w:p>
    <w:p w:rsidR="00E25DD5" w:rsidRDefault="00D5410E" w:rsidP="00524AE4">
      <w:pPr>
        <w:spacing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lastRenderedPageBreak/>
        <w:t xml:space="preserve">Si ricorda che per i nuovi account è necessario compilare anche il </w:t>
      </w:r>
      <w:r w:rsidRPr="000B1F1C">
        <w:rPr>
          <w:rFonts w:ascii="Tahoma" w:eastAsia="Titillium Web" w:hAnsi="Tahoma" w:cs="Tahoma"/>
          <w:b/>
          <w:color w:val="222222"/>
        </w:rPr>
        <w:t>modulo Google Workspace Termini d'uso</w:t>
      </w:r>
      <w:r w:rsidRPr="000B1F1C">
        <w:rPr>
          <w:rFonts w:ascii="Tahoma" w:eastAsia="Titillium Web" w:hAnsi="Tahoma" w:cs="Tahoma"/>
          <w:color w:val="222222"/>
        </w:rPr>
        <w:t xml:space="preserve"> presente al seguente link</w:t>
      </w:r>
      <w:r w:rsidR="00E25DD5">
        <w:rPr>
          <w:rFonts w:ascii="Tahoma" w:eastAsia="Titillium Web" w:hAnsi="Tahoma" w:cs="Tahoma"/>
          <w:color w:val="222222"/>
        </w:rPr>
        <w:t>:</w:t>
      </w:r>
      <w:r w:rsidRPr="000B1F1C">
        <w:rPr>
          <w:rFonts w:ascii="Tahoma" w:eastAsia="Titillium Web" w:hAnsi="Tahoma" w:cs="Tahoma"/>
          <w:color w:val="222222"/>
        </w:rPr>
        <w:t xml:space="preserve"> </w:t>
      </w:r>
    </w:p>
    <w:p w:rsidR="007D1012" w:rsidRPr="000B1F1C" w:rsidRDefault="002A2A0E" w:rsidP="00524AE4">
      <w:pPr>
        <w:spacing w:line="240" w:lineRule="auto"/>
        <w:ind w:left="-567" w:right="-610"/>
        <w:jc w:val="center"/>
        <w:rPr>
          <w:rFonts w:ascii="Tahoma" w:eastAsia="Titillium Web" w:hAnsi="Tahoma" w:cs="Tahoma"/>
          <w:color w:val="222222"/>
        </w:rPr>
      </w:pPr>
      <w:hyperlink r:id="rId15">
        <w:r w:rsidR="00D5410E" w:rsidRPr="000B1F1C">
          <w:rPr>
            <w:rFonts w:ascii="Tahoma" w:eastAsia="Titillium Web" w:hAnsi="Tahoma" w:cs="Tahoma"/>
            <w:color w:val="0000FF"/>
            <w:u w:val="single"/>
          </w:rPr>
          <w:t>https://forms.gle/1Q9hhfETnDNRvn8W8</w:t>
        </w:r>
      </w:hyperlink>
      <w:r w:rsidR="00D5410E" w:rsidRPr="000B1F1C">
        <w:rPr>
          <w:rFonts w:ascii="Tahoma" w:eastAsia="Titillium Web" w:hAnsi="Tahoma" w:cs="Tahoma"/>
          <w:color w:val="222222"/>
        </w:rPr>
        <w:t xml:space="preserve"> e sul sito della scuola.</w:t>
      </w:r>
    </w:p>
    <w:p w:rsidR="007D1012" w:rsidRPr="00573069" w:rsidRDefault="007D1012" w:rsidP="00524AE4">
      <w:pPr>
        <w:spacing w:line="240" w:lineRule="auto"/>
        <w:ind w:left="-567" w:right="-610"/>
        <w:jc w:val="both"/>
        <w:rPr>
          <w:rFonts w:ascii="Tahoma" w:eastAsia="Titillium Web" w:hAnsi="Tahoma" w:cs="Tahoma"/>
          <w:color w:val="222222"/>
          <w:sz w:val="16"/>
          <w:szCs w:val="16"/>
        </w:rPr>
      </w:pPr>
    </w:p>
    <w:p w:rsidR="007D1012" w:rsidRDefault="00D5410E" w:rsidP="00524AE4">
      <w:pPr>
        <w:shd w:val="clear" w:color="auto" w:fill="FFFFFF"/>
        <w:spacing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 xml:space="preserve">In caso di difficoltà scrivere ad </w:t>
      </w:r>
      <w:hyperlink r:id="rId16">
        <w:r w:rsidRPr="000B1F1C">
          <w:rPr>
            <w:rFonts w:ascii="Tahoma" w:eastAsia="Titillium Web" w:hAnsi="Tahoma" w:cs="Tahoma"/>
            <w:color w:val="0000FF"/>
            <w:u w:val="single"/>
          </w:rPr>
          <w:t>assistenza.carducci@gmail.com</w:t>
        </w:r>
      </w:hyperlink>
      <w:r w:rsidRPr="000B1F1C">
        <w:rPr>
          <w:rFonts w:ascii="Tahoma" w:eastAsia="Titillium Web" w:hAnsi="Tahoma" w:cs="Tahoma"/>
          <w:color w:val="222222"/>
        </w:rPr>
        <w:t xml:space="preserve"> </w:t>
      </w:r>
    </w:p>
    <w:p w:rsidR="00573069" w:rsidRPr="000B1F1C" w:rsidRDefault="00573069" w:rsidP="00524AE4">
      <w:pPr>
        <w:shd w:val="clear" w:color="auto" w:fill="FFFFFF"/>
        <w:spacing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</w:p>
    <w:p w:rsidR="007D1012" w:rsidRPr="000B1F1C" w:rsidRDefault="00D5410E" w:rsidP="00524AE4">
      <w:pPr>
        <w:shd w:val="clear" w:color="auto" w:fill="F2F2F2" w:themeFill="background1" w:themeFillShade="F2"/>
        <w:spacing w:before="240" w:after="120" w:line="240" w:lineRule="auto"/>
        <w:ind w:left="-567" w:right="-610"/>
        <w:jc w:val="center"/>
        <w:rPr>
          <w:rFonts w:ascii="Tahoma" w:eastAsia="Titillium Web" w:hAnsi="Tahoma" w:cs="Tahoma"/>
          <w:b/>
          <w:color w:val="00004D"/>
        </w:rPr>
      </w:pPr>
      <w:r w:rsidRPr="000B1F1C">
        <w:rPr>
          <w:rFonts w:ascii="Tahoma" w:eastAsia="Titillium Web" w:hAnsi="Tahoma" w:cs="Tahoma"/>
          <w:b/>
          <w:color w:val="00004D"/>
        </w:rPr>
        <w:t>INGRESSO NELLE CLASSROOM</w:t>
      </w:r>
    </w:p>
    <w:p w:rsidR="007D1012" w:rsidRPr="000B1F1C" w:rsidRDefault="00D5410E" w:rsidP="00524AE4">
      <w:pPr>
        <w:shd w:val="clear" w:color="auto" w:fill="FFFFFF"/>
        <w:spacing w:before="120" w:after="120" w:line="240" w:lineRule="auto"/>
        <w:ind w:left="-567" w:right="-610"/>
        <w:jc w:val="both"/>
        <w:rPr>
          <w:rFonts w:ascii="Tahoma" w:eastAsia="Titillium Web" w:hAnsi="Tahoma" w:cs="Tahoma"/>
          <w:bCs/>
          <w:color w:val="222222"/>
        </w:rPr>
      </w:pPr>
      <w:r w:rsidRPr="00E737A1">
        <w:rPr>
          <w:rFonts w:ascii="Tahoma" w:eastAsia="Titillium Web" w:hAnsi="Tahoma" w:cs="Tahoma"/>
          <w:b/>
          <w:bCs/>
          <w:color w:val="222222"/>
        </w:rPr>
        <w:t>Gli alunni/e che sono già all’interno</w:t>
      </w:r>
      <w:r w:rsidRPr="000B1F1C">
        <w:rPr>
          <w:rFonts w:ascii="Tahoma" w:eastAsia="Titillium Web" w:hAnsi="Tahoma" w:cs="Tahoma"/>
          <w:bCs/>
          <w:color w:val="222222"/>
        </w:rPr>
        <w:t xml:space="preserve"> delle Classroom create dai/dalle docenti non hanno necessità di compiere alcuna operazione, loggandosi sull’applicazione ritroveranno tutte le informazioni postate dai docenti.</w:t>
      </w:r>
    </w:p>
    <w:p w:rsidR="007D1012" w:rsidRPr="000B1F1C" w:rsidRDefault="00D5410E" w:rsidP="00524AE4">
      <w:pPr>
        <w:shd w:val="clear" w:color="auto" w:fill="FFFFFF"/>
        <w:spacing w:before="120" w:after="120" w:line="240" w:lineRule="auto"/>
        <w:ind w:left="-567" w:right="-610"/>
        <w:jc w:val="both"/>
        <w:rPr>
          <w:rFonts w:ascii="Tahoma" w:eastAsia="Titillium Web" w:hAnsi="Tahoma" w:cs="Tahoma"/>
          <w:bCs/>
          <w:color w:val="222222"/>
        </w:rPr>
      </w:pPr>
      <w:r w:rsidRPr="00E737A1">
        <w:rPr>
          <w:rFonts w:ascii="Tahoma" w:eastAsia="Titillium Web" w:hAnsi="Tahoma" w:cs="Tahoma"/>
          <w:b/>
          <w:bCs/>
          <w:color w:val="222222"/>
        </w:rPr>
        <w:t>Gli alunni/e che dispongono di nuovo account o sono in passaggio tra un ordine ed il successivo</w:t>
      </w:r>
      <w:r w:rsidRPr="000B1F1C">
        <w:rPr>
          <w:rFonts w:ascii="Tahoma" w:eastAsia="Titillium Web" w:hAnsi="Tahoma" w:cs="Tahoma"/>
          <w:bCs/>
          <w:color w:val="222222"/>
        </w:rPr>
        <w:t xml:space="preserve"> riceveranno durante i primi giorni di scuola il codice classroom dai propri docenti, potranno quindi accedere alla nuove Classroom dopo aver ricevuto il codice. </w:t>
      </w:r>
    </w:p>
    <w:p w:rsidR="007D1012" w:rsidRPr="000B1F1C" w:rsidRDefault="00D5410E" w:rsidP="00524AE4">
      <w:pPr>
        <w:shd w:val="clear" w:color="auto" w:fill="FFFFFF"/>
        <w:spacing w:before="120" w:after="120"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 xml:space="preserve">Se non si trovano le Classroom che i/le docenti hanno attivato lo scorso anno potrebbero essere state archiviate, in quel caso i/le docenti provvederanno a fornire agli alunni/e i codici per l’accesso alle nuove Classroom. </w:t>
      </w:r>
    </w:p>
    <w:p w:rsidR="007D1012" w:rsidRPr="000B1F1C" w:rsidRDefault="00D5410E" w:rsidP="00524AE4">
      <w:pPr>
        <w:shd w:val="clear" w:color="auto" w:fill="FFFFFF"/>
        <w:spacing w:before="120" w:after="120"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>In caso di passaggio di ordine o trasferimento interno gli alunni potrebbero visualizzare ancora le vecchie Classroom, questo non pregiudica la possibilità di accedere alle nuove classroom, basterà entrare nella sezione “+ iscriviti ad un corso” e digitare il codice Classroom fornito dai/dalle docenti”</w:t>
      </w:r>
    </w:p>
    <w:p w:rsidR="007D1012" w:rsidRPr="000B1F1C" w:rsidRDefault="00D5410E" w:rsidP="00524AE4">
      <w:pPr>
        <w:shd w:val="clear" w:color="auto" w:fill="FFFFFF"/>
        <w:spacing w:before="120" w:after="120"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 xml:space="preserve">In caso </w:t>
      </w:r>
      <w:r w:rsidRPr="000B1F1C">
        <w:rPr>
          <w:rFonts w:ascii="Tahoma" w:eastAsia="Titillium Web" w:hAnsi="Tahoma" w:cs="Tahoma"/>
          <w:b/>
          <w:color w:val="222222"/>
        </w:rPr>
        <w:t>di mal funzionamento di Classroom</w:t>
      </w:r>
      <w:r w:rsidRPr="000B1F1C">
        <w:rPr>
          <w:rFonts w:ascii="Tahoma" w:eastAsia="Titillium Web" w:hAnsi="Tahoma" w:cs="Tahoma"/>
          <w:color w:val="222222"/>
        </w:rPr>
        <w:t xml:space="preserve"> applicare la seguente procedura: </w:t>
      </w:r>
    </w:p>
    <w:p w:rsidR="007D1012" w:rsidRPr="000B1F1C" w:rsidRDefault="00D5410E" w:rsidP="00524AE4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 w:line="240" w:lineRule="auto"/>
        <w:ind w:left="0" w:right="-610" w:firstLine="0"/>
        <w:jc w:val="both"/>
        <w:rPr>
          <w:rFonts w:ascii="Tahoma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>Disin</w:t>
      </w:r>
      <w:r w:rsidR="00E737A1">
        <w:rPr>
          <w:rFonts w:ascii="Tahoma" w:eastAsia="Titillium Web" w:hAnsi="Tahoma" w:cs="Tahoma"/>
          <w:color w:val="222222"/>
        </w:rPr>
        <w:t>s</w:t>
      </w:r>
      <w:r w:rsidRPr="000B1F1C">
        <w:rPr>
          <w:rFonts w:ascii="Tahoma" w:eastAsia="Titillium Web" w:hAnsi="Tahoma" w:cs="Tahoma"/>
          <w:color w:val="222222"/>
        </w:rPr>
        <w:t>tallare l’applicazione</w:t>
      </w:r>
    </w:p>
    <w:p w:rsidR="007D1012" w:rsidRPr="000B1F1C" w:rsidRDefault="00D5410E" w:rsidP="00524AE4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40" w:lineRule="auto"/>
        <w:ind w:left="0" w:right="-610" w:firstLine="0"/>
        <w:jc w:val="both"/>
        <w:rPr>
          <w:rFonts w:ascii="Tahoma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 xml:space="preserve">Spengere il dispositivo e lasciarlo spento almeno 1 minuto </w:t>
      </w:r>
    </w:p>
    <w:p w:rsidR="007D1012" w:rsidRPr="000B1F1C" w:rsidRDefault="00D5410E" w:rsidP="00524AE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0" w:right="-610" w:firstLine="0"/>
        <w:jc w:val="both"/>
        <w:rPr>
          <w:rFonts w:ascii="Tahoma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 xml:space="preserve">Accendere e installare di nuovo l’applicazione inserendo le credenziali </w:t>
      </w:r>
    </w:p>
    <w:p w:rsidR="007D1012" w:rsidRPr="000B1F1C" w:rsidRDefault="00D5410E" w:rsidP="00524AE4">
      <w:pPr>
        <w:shd w:val="clear" w:color="auto" w:fill="FFFFFF"/>
        <w:spacing w:before="120" w:after="120" w:line="240" w:lineRule="auto"/>
        <w:ind w:left="-567" w:right="-610"/>
        <w:jc w:val="both"/>
        <w:rPr>
          <w:rFonts w:ascii="Tahoma" w:eastAsia="Titillium Web" w:hAnsi="Tahoma" w:cs="Tahoma"/>
          <w:color w:val="222222"/>
        </w:rPr>
      </w:pPr>
      <w:r w:rsidRPr="000B1F1C">
        <w:rPr>
          <w:rFonts w:ascii="Tahoma" w:eastAsia="Titillium Web" w:hAnsi="Tahoma" w:cs="Tahoma"/>
          <w:color w:val="222222"/>
        </w:rPr>
        <w:t xml:space="preserve">Se anche dopo la procedura di riavvio l’applicazione dovesse non funzionare o si riscontrassero altre problematiche relative all’utilizzo della Google Workspace della scuola scrivere a </w:t>
      </w:r>
      <w:hyperlink r:id="rId17">
        <w:r w:rsidRPr="000B1F1C">
          <w:rPr>
            <w:rFonts w:ascii="Tahoma" w:eastAsia="Titillium Web" w:hAnsi="Tahoma" w:cs="Tahoma"/>
            <w:color w:val="0000FF"/>
            <w:u w:val="single"/>
          </w:rPr>
          <w:t>assistenza.carducci@gmail.com</w:t>
        </w:r>
      </w:hyperlink>
      <w:r w:rsidRPr="000B1F1C">
        <w:rPr>
          <w:rFonts w:ascii="Tahoma" w:eastAsia="Titillium Web" w:hAnsi="Tahoma" w:cs="Tahoma"/>
          <w:color w:val="222222"/>
        </w:rPr>
        <w:t xml:space="preserve"> </w:t>
      </w:r>
    </w:p>
    <w:p w:rsidR="007D1012" w:rsidRPr="000B1F1C" w:rsidRDefault="007D1012" w:rsidP="00524AE4">
      <w:pPr>
        <w:shd w:val="clear" w:color="auto" w:fill="FFFFFF"/>
        <w:spacing w:before="120" w:after="120" w:line="240" w:lineRule="auto"/>
        <w:ind w:right="-610"/>
        <w:jc w:val="both"/>
        <w:rPr>
          <w:rFonts w:ascii="Tahoma" w:eastAsia="Titillium Web" w:hAnsi="Tahoma" w:cs="Tahoma"/>
          <w:color w:val="222222"/>
        </w:rPr>
      </w:pPr>
    </w:p>
    <w:p w:rsidR="00E737A1" w:rsidRDefault="00E737A1" w:rsidP="00524AE4">
      <w:pPr>
        <w:shd w:val="clear" w:color="auto" w:fill="FFFFFF"/>
        <w:spacing w:line="240" w:lineRule="auto"/>
        <w:ind w:right="-610"/>
        <w:jc w:val="center"/>
        <w:rPr>
          <w:rFonts w:ascii="Tahoma" w:hAnsi="Tahoma" w:cs="Tahoma"/>
          <w:color w:val="222222"/>
          <w:shd w:val="clear" w:color="auto" w:fill="FFFFFF"/>
        </w:rPr>
      </w:pPr>
    </w:p>
    <w:p w:rsidR="00E737A1" w:rsidRPr="00E737A1" w:rsidRDefault="00E737A1" w:rsidP="00524AE4">
      <w:pPr>
        <w:shd w:val="clear" w:color="auto" w:fill="FFFFFF"/>
        <w:spacing w:line="240" w:lineRule="auto"/>
        <w:ind w:left="4536" w:right="-610"/>
        <w:jc w:val="center"/>
        <w:rPr>
          <w:rFonts w:ascii="Tahoma" w:hAnsi="Tahoma" w:cs="Tahoma"/>
          <w:color w:val="222222"/>
          <w:shd w:val="clear" w:color="auto" w:fill="FFFFFF"/>
        </w:rPr>
      </w:pPr>
      <w:r w:rsidRPr="00E737A1">
        <w:rPr>
          <w:rFonts w:ascii="Tahoma" w:hAnsi="Tahoma" w:cs="Tahoma"/>
          <w:color w:val="222222"/>
          <w:shd w:val="clear" w:color="auto" w:fill="FFFFFF"/>
        </w:rPr>
        <w:t>Amministratrice Google Workspace</w:t>
      </w:r>
    </w:p>
    <w:p w:rsidR="00E737A1" w:rsidRPr="00E737A1" w:rsidRDefault="00E737A1" w:rsidP="00524AE4">
      <w:pPr>
        <w:shd w:val="clear" w:color="auto" w:fill="FFFFFF"/>
        <w:spacing w:line="240" w:lineRule="auto"/>
        <w:ind w:left="4536" w:right="-610"/>
        <w:jc w:val="center"/>
        <w:rPr>
          <w:rFonts w:ascii="Tahoma" w:hAnsi="Tahoma" w:cs="Tahoma"/>
          <w:color w:val="222222"/>
          <w:shd w:val="clear" w:color="auto" w:fill="FFFFFF"/>
        </w:rPr>
      </w:pPr>
      <w:r w:rsidRPr="00E737A1">
        <w:rPr>
          <w:rFonts w:ascii="Tahoma" w:hAnsi="Tahoma" w:cs="Tahoma"/>
          <w:color w:val="222222"/>
          <w:shd w:val="clear" w:color="auto" w:fill="FFFFFF"/>
        </w:rPr>
        <w:t>Ins. Noemi Sorbi</w:t>
      </w:r>
    </w:p>
    <w:p w:rsidR="00E737A1" w:rsidRDefault="00E737A1" w:rsidP="00524AE4">
      <w:pPr>
        <w:shd w:val="clear" w:color="auto" w:fill="FFFFFF"/>
        <w:spacing w:line="240" w:lineRule="auto"/>
        <w:ind w:left="4536" w:right="-610"/>
        <w:jc w:val="center"/>
        <w:rPr>
          <w:rFonts w:ascii="Tahoma" w:hAnsi="Tahoma" w:cs="Tahoma"/>
          <w:color w:val="222222"/>
          <w:shd w:val="clear" w:color="auto" w:fill="FFFFFF"/>
        </w:rPr>
      </w:pPr>
    </w:p>
    <w:p w:rsidR="00E737A1" w:rsidRDefault="00E737A1" w:rsidP="00524AE4">
      <w:pPr>
        <w:shd w:val="clear" w:color="auto" w:fill="FFFFFF"/>
        <w:spacing w:line="240" w:lineRule="auto"/>
        <w:ind w:left="4536" w:right="-610"/>
        <w:jc w:val="center"/>
        <w:rPr>
          <w:rFonts w:ascii="Tahoma" w:hAnsi="Tahoma" w:cs="Tahoma"/>
          <w:color w:val="222222"/>
          <w:shd w:val="clear" w:color="auto" w:fill="FFFFFF"/>
        </w:rPr>
      </w:pPr>
    </w:p>
    <w:p w:rsidR="00E737A1" w:rsidRDefault="00E737A1" w:rsidP="00524AE4">
      <w:pPr>
        <w:shd w:val="clear" w:color="auto" w:fill="FFFFFF"/>
        <w:spacing w:line="240" w:lineRule="auto"/>
        <w:ind w:left="4536" w:right="-610"/>
        <w:jc w:val="center"/>
        <w:rPr>
          <w:rFonts w:ascii="Tahoma" w:hAnsi="Tahoma" w:cs="Tahoma"/>
          <w:color w:val="222222"/>
          <w:shd w:val="clear" w:color="auto" w:fill="FFFFFF"/>
        </w:rPr>
      </w:pPr>
      <w:r w:rsidRPr="00E737A1">
        <w:rPr>
          <w:rFonts w:ascii="Tahoma" w:hAnsi="Tahoma" w:cs="Tahoma"/>
          <w:color w:val="222222"/>
          <w:shd w:val="clear" w:color="auto" w:fill="FFFFFF"/>
        </w:rPr>
        <w:t>La Dirigente Scolastica</w:t>
      </w:r>
    </w:p>
    <w:p w:rsidR="00E737A1" w:rsidRPr="00E737A1" w:rsidRDefault="00E737A1" w:rsidP="00524AE4">
      <w:pPr>
        <w:shd w:val="clear" w:color="auto" w:fill="FFFFFF"/>
        <w:spacing w:line="240" w:lineRule="auto"/>
        <w:ind w:left="4536" w:right="-610"/>
        <w:jc w:val="center"/>
        <w:rPr>
          <w:rFonts w:ascii="Tahoma" w:hAnsi="Tahoma" w:cs="Tahoma"/>
          <w:color w:val="222222"/>
          <w:shd w:val="clear" w:color="auto" w:fill="FFFFFF"/>
        </w:rPr>
      </w:pPr>
      <w:r w:rsidRPr="00E737A1">
        <w:rPr>
          <w:rFonts w:ascii="Tahoma" w:hAnsi="Tahoma" w:cs="Tahoma"/>
          <w:color w:val="222222"/>
          <w:shd w:val="clear" w:color="auto" w:fill="FFFFFF"/>
        </w:rPr>
        <w:t>Camilla Pasqualini</w:t>
      </w:r>
    </w:p>
    <w:p w:rsidR="00E737A1" w:rsidRPr="00E737A1" w:rsidRDefault="00E737A1" w:rsidP="00524AE4">
      <w:pPr>
        <w:shd w:val="clear" w:color="auto" w:fill="FFFFFF"/>
        <w:spacing w:line="240" w:lineRule="auto"/>
        <w:ind w:left="4536" w:right="-610"/>
        <w:jc w:val="center"/>
        <w:rPr>
          <w:rFonts w:ascii="Tahoma" w:hAnsi="Tahoma" w:cs="Tahoma"/>
          <w:color w:val="222222"/>
          <w:sz w:val="16"/>
          <w:szCs w:val="16"/>
          <w:shd w:val="clear" w:color="auto" w:fill="FFFFFF"/>
        </w:rPr>
      </w:pPr>
      <w:r w:rsidRPr="00E737A1">
        <w:rPr>
          <w:rFonts w:ascii="Tahoma" w:hAnsi="Tahoma" w:cs="Tahoma"/>
          <w:color w:val="222222"/>
          <w:sz w:val="16"/>
          <w:szCs w:val="16"/>
          <w:shd w:val="clear" w:color="auto" w:fill="FFFFFF"/>
        </w:rPr>
        <w:t>FIRMA AUTOGRAFA SOSTITUITA A MEZZO STAMPA</w:t>
      </w:r>
    </w:p>
    <w:p w:rsidR="007D1012" w:rsidRPr="00E737A1" w:rsidRDefault="00E737A1" w:rsidP="00524AE4">
      <w:pPr>
        <w:shd w:val="clear" w:color="auto" w:fill="FFFFFF"/>
        <w:spacing w:line="240" w:lineRule="auto"/>
        <w:ind w:left="4536" w:right="-610"/>
        <w:jc w:val="center"/>
        <w:rPr>
          <w:rFonts w:ascii="Tahoma" w:eastAsia="Titillium Web" w:hAnsi="Tahoma" w:cs="Tahoma"/>
          <w:color w:val="222222"/>
        </w:rPr>
      </w:pPr>
      <w:r w:rsidRPr="00E737A1">
        <w:rPr>
          <w:rFonts w:ascii="Tahoma" w:hAnsi="Tahoma" w:cs="Tahoma"/>
          <w:color w:val="222222"/>
          <w:sz w:val="16"/>
          <w:szCs w:val="16"/>
          <w:shd w:val="clear" w:color="auto" w:fill="FFFFFF"/>
        </w:rPr>
        <w:t>AI SENSI ART. 3 C. 2 D.L.VO 39/1993</w:t>
      </w:r>
    </w:p>
    <w:sectPr w:rsidR="007D1012" w:rsidRPr="00E737A1" w:rsidSect="00C343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81" w:rsidRDefault="00EF5F81" w:rsidP="00AE083C">
      <w:pPr>
        <w:spacing w:line="240" w:lineRule="auto"/>
      </w:pPr>
      <w:r>
        <w:separator/>
      </w:r>
    </w:p>
  </w:endnote>
  <w:endnote w:type="continuationSeparator" w:id="0">
    <w:p w:rsidR="00EF5F81" w:rsidRDefault="00EF5F81" w:rsidP="00AE0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tillium Web">
    <w:altName w:val="Arial"/>
    <w:charset w:val="4D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81" w:rsidRDefault="00EF5F81" w:rsidP="00AE083C">
      <w:pPr>
        <w:spacing w:line="240" w:lineRule="auto"/>
      </w:pPr>
      <w:r>
        <w:separator/>
      </w:r>
    </w:p>
  </w:footnote>
  <w:footnote w:type="continuationSeparator" w:id="0">
    <w:p w:rsidR="00EF5F81" w:rsidRDefault="00EF5F81" w:rsidP="00AE083C">
      <w:pPr>
        <w:spacing w:line="240" w:lineRule="auto"/>
      </w:pPr>
      <w:r>
        <w:continuationSeparator/>
      </w:r>
    </w:p>
  </w:footnote>
  <w:footnote w:id="1">
    <w:p w:rsidR="00AE083C" w:rsidRPr="00AE083C" w:rsidRDefault="00AE083C" w:rsidP="00573069">
      <w:pPr>
        <w:pStyle w:val="Testonotaapidipagina"/>
        <w:jc w:val="both"/>
      </w:pPr>
      <w:r w:rsidRPr="001126E7">
        <w:rPr>
          <w:rStyle w:val="Rimandonotaapidipagina"/>
        </w:rPr>
        <w:footnoteRef/>
      </w:r>
      <w:r w:rsidRPr="001126E7">
        <w:t xml:space="preserve"> </w:t>
      </w:r>
      <w:r w:rsidR="00773001" w:rsidRPr="001126E7">
        <w:t xml:space="preserve">Il Registro Elettronico Argo </w:t>
      </w:r>
      <w:proofErr w:type="spellStart"/>
      <w:r w:rsidR="00773001" w:rsidRPr="001126E7">
        <w:t>Didup</w:t>
      </w:r>
      <w:proofErr w:type="spellEnd"/>
      <w:r w:rsidRPr="001126E7">
        <w:rPr>
          <w:rFonts w:eastAsia="Titillium Web"/>
          <w:color w:val="222222"/>
        </w:rPr>
        <w:t xml:space="preserve"> contiene la</w:t>
      </w:r>
      <w:r w:rsidRPr="00773001">
        <w:rPr>
          <w:rFonts w:eastAsia="Titillium Web"/>
          <w:color w:val="222222"/>
        </w:rPr>
        <w:t xml:space="preserve">  BACHECA scuola-famiglia, le valutazioni periodiche (Scuola Secondaria 1°grado e le Pagelle)</w:t>
      </w:r>
      <w:r w:rsidR="00E25DD5">
        <w:rPr>
          <w:rFonts w:eastAsia="Titillium Web"/>
          <w:color w:val="2222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842"/>
    <w:multiLevelType w:val="multilevel"/>
    <w:tmpl w:val="33164E14"/>
    <w:lvl w:ilvl="0">
      <w:numFmt w:val="bullet"/>
      <w:lvlText w:val="-"/>
      <w:lvlJc w:val="left"/>
      <w:pPr>
        <w:ind w:left="720" w:hanging="360"/>
      </w:pPr>
      <w:rPr>
        <w:rFonts w:ascii="Titillium Web" w:eastAsia="Titillium Web" w:hAnsi="Titillium Web" w:cs="Titillium We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BB22BCF"/>
    <w:multiLevelType w:val="multilevel"/>
    <w:tmpl w:val="BBB4795C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1012"/>
    <w:rsid w:val="00011AE9"/>
    <w:rsid w:val="00027084"/>
    <w:rsid w:val="000B1F1C"/>
    <w:rsid w:val="001126E7"/>
    <w:rsid w:val="002564AF"/>
    <w:rsid w:val="00261472"/>
    <w:rsid w:val="002A2A0E"/>
    <w:rsid w:val="00311667"/>
    <w:rsid w:val="003961E4"/>
    <w:rsid w:val="00397954"/>
    <w:rsid w:val="00417F32"/>
    <w:rsid w:val="00524AE4"/>
    <w:rsid w:val="005316E2"/>
    <w:rsid w:val="00573069"/>
    <w:rsid w:val="00583DE1"/>
    <w:rsid w:val="006964D1"/>
    <w:rsid w:val="006E0073"/>
    <w:rsid w:val="00773001"/>
    <w:rsid w:val="007D1012"/>
    <w:rsid w:val="00846010"/>
    <w:rsid w:val="008515C5"/>
    <w:rsid w:val="00884153"/>
    <w:rsid w:val="00A67FCD"/>
    <w:rsid w:val="00AE083C"/>
    <w:rsid w:val="00C3439B"/>
    <w:rsid w:val="00CC078A"/>
    <w:rsid w:val="00CC4F18"/>
    <w:rsid w:val="00D5410E"/>
    <w:rsid w:val="00D55071"/>
    <w:rsid w:val="00E25DD5"/>
    <w:rsid w:val="00E737A1"/>
    <w:rsid w:val="00E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39B"/>
  </w:style>
  <w:style w:type="paragraph" w:styleId="Titolo1">
    <w:name w:val="heading 1"/>
    <w:basedOn w:val="Normale"/>
    <w:next w:val="Normale"/>
    <w:uiPriority w:val="9"/>
    <w:qFormat/>
    <w:rsid w:val="00C3439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3439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3439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3439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3439B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3439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343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3439B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C3439B"/>
    <w:pPr>
      <w:keepNext/>
      <w:keepLines/>
      <w:spacing w:after="320"/>
    </w:pPr>
    <w:rPr>
      <w:color w:val="666666"/>
      <w:sz w:val="30"/>
      <w:szCs w:val="3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083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083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083C"/>
    <w:rPr>
      <w:vertAlign w:val="superscript"/>
    </w:rPr>
  </w:style>
  <w:style w:type="paragraph" w:styleId="Pidipagina">
    <w:name w:val="footer"/>
    <w:basedOn w:val="Normale"/>
    <w:link w:val="PidipaginaCarattere"/>
    <w:unhideWhenUsed/>
    <w:rsid w:val="00573069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573069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0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6E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carducci.livorno.it/" TargetMode="External"/><Relationship Id="rId13" Type="http://schemas.openxmlformats.org/officeDocument/2006/relationships/hyperlink" Target="mailto:assistenza.carducci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eUF4bOaAFy8JapuOPL0gBKxajCgtFka0a9Bc85Irekg-JrmA/viewform?pli=1" TargetMode="External"/><Relationship Id="rId17" Type="http://schemas.openxmlformats.org/officeDocument/2006/relationships/hyperlink" Target="mailto:assistenza.carducc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ssistenza.carducc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forms.gle/1Q9hhfETnDNRvn8W8" TargetMode="External"/><Relationship Id="rId10" Type="http://schemas.openxmlformats.org/officeDocument/2006/relationships/hyperlink" Target="mailto:LIIC82200P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uolecarduccilivorno.edu.it" TargetMode="External"/><Relationship Id="rId14" Type="http://schemas.openxmlformats.org/officeDocument/2006/relationships/hyperlink" Target="https://www.scuolecarduccilivorno.edu.it/account-google-worksp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CARDUCCI</dc:creator>
  <cp:lastModifiedBy>Camilla</cp:lastModifiedBy>
  <cp:revision>2</cp:revision>
  <dcterms:created xsi:type="dcterms:W3CDTF">2024-08-29T02:31:00Z</dcterms:created>
  <dcterms:modified xsi:type="dcterms:W3CDTF">2024-08-29T02:31:00Z</dcterms:modified>
</cp:coreProperties>
</file>